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F6" w:rsidRPr="00A30EF6" w:rsidRDefault="00A30EF6" w:rsidP="00A30EF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ИРКУТСКИЙ ИНСТИТУТ (ФИЛИАЛ</w:t>
      </w:r>
      <w:r w:rsidRPr="00A30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</w:t>
      </w:r>
    </w:p>
    <w:p w:rsidR="00A30EF6" w:rsidRDefault="00A30EF6" w:rsidP="00A30EF6">
      <w:pPr>
        <w:shd w:val="clear" w:color="auto" w:fill="FFFFFF"/>
        <w:spacing w:before="660" w:after="36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ru-RU"/>
        </w:rPr>
      </w:pPr>
      <w:r w:rsidRPr="00A30EF6"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ru-RU"/>
        </w:rPr>
        <w:t>ОБЪЯВЛЯЕТ О НАБОРЕ В ГРУППУ ПО ПОДГОТОВКЕ К КВАЛИФИКАЦИОННОМУ ЭКЗАМЕНУ НА СТАТУС АДВОКАТА</w:t>
      </w:r>
    </w:p>
    <w:p w:rsidR="00A30EF6" w:rsidRPr="00A30EF6" w:rsidRDefault="00A30EF6" w:rsidP="00A30EF6">
      <w:pPr>
        <w:shd w:val="clear" w:color="auto" w:fill="FFFFFF"/>
        <w:spacing w:before="660" w:after="360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ru-RU"/>
        </w:rPr>
      </w:pPr>
      <w:r w:rsidRPr="00A30EF6">
        <w:rPr>
          <w:rFonts w:ascii="Times New Roman" w:eastAsia="Times New Roman" w:hAnsi="Times New Roman" w:cs="Times New Roman"/>
          <w:b/>
          <w:bCs/>
          <w:color w:val="333333"/>
          <w:spacing w:val="5"/>
          <w:sz w:val="24"/>
          <w:szCs w:val="24"/>
          <w:lang w:eastAsia="ru-RU"/>
        </w:rPr>
        <w:t>СТОИМОСТЬ ОБУЧЕНИЯ – 13 500 (тринадцать тысяч пятьсот) рублей с чел.  </w:t>
      </w:r>
    </w:p>
    <w:p w:rsidR="00A30EF6" w:rsidRPr="00A30EF6" w:rsidRDefault="00A30EF6" w:rsidP="00A30EF6">
      <w:pPr>
        <w:shd w:val="clear" w:color="auto" w:fill="FFFFFF"/>
        <w:spacing w:before="360"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19451"/>
          <w:sz w:val="24"/>
          <w:szCs w:val="24"/>
          <w:lang w:eastAsia="ru-RU"/>
        </w:rPr>
      </w:pPr>
      <w:r w:rsidRPr="00A30EF6">
        <w:rPr>
          <w:rFonts w:ascii="Times New Roman" w:eastAsia="Times New Roman" w:hAnsi="Times New Roman" w:cs="Times New Roman"/>
          <w:b/>
          <w:bCs/>
          <w:color w:val="219451"/>
          <w:sz w:val="24"/>
          <w:szCs w:val="24"/>
          <w:lang w:eastAsia="ru-RU"/>
        </w:rPr>
        <w:t>Продолжительность обучения - 2 месяца. </w:t>
      </w:r>
    </w:p>
    <w:p w:rsidR="00A30EF6" w:rsidRPr="00A30EF6" w:rsidRDefault="00A30EF6" w:rsidP="00A30EF6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окончания вуза, для того, чтобы получить звание адвоката нужно сдать квалификационный экзамен в квалификационную комиссию при Адвокатской палате своего субъекта федерации.</w:t>
      </w:r>
    </w:p>
    <w:p w:rsidR="00E016BE" w:rsidRDefault="00E016BE" w:rsidP="00E016BE">
      <w:pPr>
        <w:spacing w:line="276" w:lineRule="auto"/>
        <w:ind w:firstLine="567"/>
        <w:jc w:val="both"/>
        <w:rPr>
          <w:b/>
          <w:bCs/>
          <w:spacing w:val="-13"/>
        </w:rPr>
      </w:pPr>
    </w:p>
    <w:p w:rsidR="00E016BE" w:rsidRPr="00E016BE" w:rsidRDefault="00E016BE" w:rsidP="00E016BE">
      <w:pPr>
        <w:spacing w:line="276" w:lineRule="auto"/>
        <w:ind w:firstLine="567"/>
        <w:jc w:val="both"/>
        <w:rPr>
          <w:rFonts w:ascii="Times New Roman" w:hAnsi="Times New Roman" w:cs="Times New Roman"/>
          <w:bCs/>
          <w:spacing w:val="-13"/>
          <w:sz w:val="24"/>
          <w:szCs w:val="24"/>
        </w:rPr>
      </w:pPr>
      <w:r w:rsidRPr="00E016BE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Цель обучения: </w:t>
      </w:r>
      <w:r w:rsidRPr="00E016BE">
        <w:rPr>
          <w:rFonts w:ascii="Times New Roman" w:hAnsi="Times New Roman" w:cs="Times New Roman"/>
          <w:sz w:val="24"/>
          <w:szCs w:val="24"/>
        </w:rPr>
        <w:t>получение дополнительных знаний, умений и навыков по программе, предусматривающей изучение отдельных дисциплин, разд</w:t>
      </w:r>
      <w:r w:rsidRPr="00E016BE">
        <w:rPr>
          <w:rFonts w:ascii="Times New Roman" w:hAnsi="Times New Roman" w:cs="Times New Roman"/>
          <w:sz w:val="24"/>
          <w:szCs w:val="24"/>
        </w:rPr>
        <w:t>е</w:t>
      </w:r>
      <w:r w:rsidRPr="00E016BE">
        <w:rPr>
          <w:rFonts w:ascii="Times New Roman" w:hAnsi="Times New Roman" w:cs="Times New Roman"/>
          <w:sz w:val="24"/>
          <w:szCs w:val="24"/>
        </w:rPr>
        <w:t>лов, необходимых для подготовки к квалифицированному экзамену на статус адвоката.</w:t>
      </w:r>
    </w:p>
    <w:p w:rsidR="00E016BE" w:rsidRPr="00E016BE" w:rsidRDefault="00E016BE" w:rsidP="00E016B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BE">
        <w:rPr>
          <w:rFonts w:ascii="Times New Roman" w:hAnsi="Times New Roman" w:cs="Times New Roman"/>
          <w:b/>
          <w:sz w:val="24"/>
          <w:szCs w:val="24"/>
        </w:rPr>
        <w:t xml:space="preserve">Категория слушателей: </w:t>
      </w:r>
      <w:r w:rsidRPr="00E016BE">
        <w:rPr>
          <w:rFonts w:ascii="Times New Roman" w:hAnsi="Times New Roman" w:cs="Times New Roman"/>
          <w:sz w:val="24"/>
          <w:szCs w:val="24"/>
        </w:rPr>
        <w:t>лица, имеющие высшее образование.</w:t>
      </w:r>
    </w:p>
    <w:p w:rsidR="00E016BE" w:rsidRPr="00E016BE" w:rsidRDefault="00E016BE" w:rsidP="00E016B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BE">
        <w:rPr>
          <w:rFonts w:ascii="Times New Roman" w:hAnsi="Times New Roman" w:cs="Times New Roman"/>
          <w:b/>
          <w:sz w:val="24"/>
          <w:szCs w:val="24"/>
        </w:rPr>
        <w:t>Срок обучения:</w:t>
      </w:r>
      <w:r w:rsidRPr="00E016BE">
        <w:rPr>
          <w:rFonts w:ascii="Times New Roman" w:hAnsi="Times New Roman" w:cs="Times New Roman"/>
          <w:sz w:val="24"/>
          <w:szCs w:val="24"/>
        </w:rPr>
        <w:t xml:space="preserve"> 168 </w:t>
      </w:r>
      <w:proofErr w:type="gramStart"/>
      <w:r w:rsidRPr="00E016BE"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 w:rsidRPr="00E016BE">
        <w:rPr>
          <w:rFonts w:ascii="Times New Roman" w:hAnsi="Times New Roman" w:cs="Times New Roman"/>
          <w:sz w:val="24"/>
          <w:szCs w:val="24"/>
        </w:rPr>
        <w:t xml:space="preserve"> из них 52 час. – лекции, 116 час. - семина</w:t>
      </w:r>
      <w:r w:rsidRPr="00E016BE">
        <w:rPr>
          <w:rFonts w:ascii="Times New Roman" w:hAnsi="Times New Roman" w:cs="Times New Roman"/>
          <w:sz w:val="24"/>
          <w:szCs w:val="24"/>
        </w:rPr>
        <w:t>р</w:t>
      </w:r>
      <w:r w:rsidRPr="00E016BE">
        <w:rPr>
          <w:rFonts w:ascii="Times New Roman" w:hAnsi="Times New Roman" w:cs="Times New Roman"/>
          <w:sz w:val="24"/>
          <w:szCs w:val="24"/>
        </w:rPr>
        <w:t>ские и практические занятия, включая итоговый контроль.</w:t>
      </w:r>
    </w:p>
    <w:p w:rsidR="00E016BE" w:rsidRPr="00E016BE" w:rsidRDefault="00E016BE" w:rsidP="00E016B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BE">
        <w:rPr>
          <w:rFonts w:ascii="Times New Roman" w:hAnsi="Times New Roman" w:cs="Times New Roman"/>
          <w:b/>
          <w:sz w:val="24"/>
          <w:szCs w:val="24"/>
        </w:rPr>
        <w:t>Форма обучения:</w:t>
      </w:r>
      <w:r w:rsidRPr="00E016BE">
        <w:rPr>
          <w:rFonts w:ascii="Times New Roman" w:hAnsi="Times New Roman" w:cs="Times New Roman"/>
          <w:sz w:val="24"/>
          <w:szCs w:val="24"/>
        </w:rPr>
        <w:t xml:space="preserve"> очная вечерняя форма обучения.</w:t>
      </w:r>
    </w:p>
    <w:p w:rsidR="00E016BE" w:rsidRPr="00E016BE" w:rsidRDefault="00E016BE" w:rsidP="00E016B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6BE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E016BE">
        <w:rPr>
          <w:rFonts w:ascii="Times New Roman" w:hAnsi="Times New Roman" w:cs="Times New Roman"/>
          <w:sz w:val="24"/>
          <w:szCs w:val="24"/>
        </w:rPr>
        <w:t xml:space="preserve"> 4-5 часов в день.</w:t>
      </w:r>
    </w:p>
    <w:p w:rsidR="00E016BE" w:rsidRPr="00E016BE" w:rsidRDefault="00E016BE" w:rsidP="00E016BE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016BE">
        <w:rPr>
          <w:rFonts w:ascii="Times New Roman" w:hAnsi="Times New Roman" w:cs="Times New Roman"/>
          <w:sz w:val="24"/>
          <w:szCs w:val="24"/>
        </w:rPr>
        <w:t>Примерный учебный план*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79"/>
        <w:gridCol w:w="761"/>
        <w:gridCol w:w="1125"/>
        <w:gridCol w:w="1419"/>
        <w:gridCol w:w="1127"/>
      </w:tblGrid>
      <w:tr w:rsidR="00E016BE" w:rsidRPr="00E016BE" w:rsidTr="00E016BE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разделов, </w:t>
            </w:r>
          </w:p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дисциплин и тем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Всего часов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контроля</w:t>
            </w:r>
          </w:p>
        </w:tc>
      </w:tr>
      <w:tr w:rsidR="00E016BE" w:rsidRPr="00E016BE" w:rsidTr="00E016BE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BE" w:rsidRPr="00E016BE" w:rsidRDefault="00E016BE" w:rsidP="00EE156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BE" w:rsidRPr="00E016BE" w:rsidRDefault="00E016BE" w:rsidP="00EE156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Семинарские и практические занятия</w:t>
            </w: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6BE" w:rsidRPr="00E016BE" w:rsidRDefault="00E016BE" w:rsidP="00EE156E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6BE" w:rsidRPr="00E016BE" w:rsidTr="00E016B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История российской адвокатуры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6BE" w:rsidRPr="00E016BE" w:rsidTr="00E016B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Статус адвоката. Полномочия и обязанности адвоката. Органы адвокатуры и адвокатские образования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6BE" w:rsidRPr="00E016BE" w:rsidTr="00E016B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Отношения адвоката с доверителем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6BE" w:rsidRPr="00E016BE" w:rsidTr="00E016B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Профессиональная этика адвоката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6BE" w:rsidRPr="00E016BE" w:rsidTr="00E016B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Гарантии независимости адвоката, ответственность адвоката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6BE" w:rsidRPr="00E016BE" w:rsidTr="00E016B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6BE" w:rsidRPr="00E016BE" w:rsidTr="00E016B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Гражданский процесс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6BE" w:rsidRPr="00E016BE" w:rsidTr="00E016B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Трудовое право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6BE" w:rsidRPr="00E016BE" w:rsidTr="00E016B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Налоговое право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6BE" w:rsidRPr="00E016BE" w:rsidTr="00E016B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Семейное право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6BE" w:rsidRPr="00E016BE" w:rsidTr="00E016B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pStyle w:val="ConsPlusCell"/>
              <w:spacing w:line="276" w:lineRule="auto"/>
              <w:jc w:val="both"/>
              <w:rPr>
                <w:sz w:val="16"/>
                <w:szCs w:val="16"/>
              </w:rPr>
            </w:pPr>
            <w:r w:rsidRPr="00E016BE">
              <w:rPr>
                <w:sz w:val="16"/>
                <w:szCs w:val="16"/>
              </w:rPr>
              <w:t>Международное частное право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6BE" w:rsidRPr="00E016BE" w:rsidTr="00E016B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Административное судопроизводство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6BE" w:rsidRPr="00E016BE" w:rsidTr="00E016B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Производство по делам об административных правонарушениях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6BE" w:rsidRPr="00E016BE" w:rsidTr="00E016B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Арбитражный процесс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6BE" w:rsidRPr="00E016BE" w:rsidTr="00E016B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Производство в Конституционном суде Российской Федерации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6BE" w:rsidRPr="00E016BE" w:rsidTr="00E016B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Производство в Европейском суде по правам человека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6BE" w:rsidRPr="00E016BE" w:rsidTr="00E016B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Уголовное право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6BE" w:rsidRPr="00E016BE" w:rsidTr="00E016B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Уголовный процесс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6BE" w:rsidRPr="00E016BE" w:rsidTr="00E016B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 xml:space="preserve">19. 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Итоговый междисциплинарный экзамен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Экзамен в форме тестирования</w:t>
            </w:r>
          </w:p>
        </w:tc>
      </w:tr>
      <w:tr w:rsidR="00E016BE" w:rsidRPr="00E016BE" w:rsidTr="00E016BE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 xml:space="preserve">Итого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6BE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BE" w:rsidRPr="00E016BE" w:rsidRDefault="00E016BE" w:rsidP="00EE156E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30EF6" w:rsidRDefault="00A30EF6" w:rsidP="00E0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0EF6" w:rsidRPr="00A30EF6" w:rsidRDefault="00A30EF6" w:rsidP="00E0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A30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ЗАНЯТИЯ ПРОВОДЯТСЯ </w:t>
      </w:r>
      <w:r w:rsidRPr="00A3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30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АДРЕСУ: Г. ИРКУТСК, УЛ. НЕКРАСОВА, 4</w:t>
      </w:r>
    </w:p>
    <w:p w:rsidR="00A30EF6" w:rsidRPr="00A30EF6" w:rsidRDefault="00A30EF6" w:rsidP="00E0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0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ЗАНЯТИЯ ПРОВОДЯТ ОПЫТНЫЕ ПРЕПОДАВАТЕЛИ</w:t>
      </w:r>
    </w:p>
    <w:p w:rsidR="00A30EF6" w:rsidRPr="00A30EF6" w:rsidRDefault="00A30EF6" w:rsidP="00E0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0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ИРКУТСКОГО ИНСТИТУТА (ФИЛИАЛА) ВГУЮ (РПА МИНЮСТА РОССИИ)</w:t>
      </w:r>
    </w:p>
    <w:p w:rsidR="00A30EF6" w:rsidRPr="00A30EF6" w:rsidRDefault="00A30EF6" w:rsidP="00E0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0E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Дополнительную информацию можно получить по телефону:</w:t>
      </w:r>
    </w:p>
    <w:p w:rsidR="00A30EF6" w:rsidRPr="00A30EF6" w:rsidRDefault="00A30EF6" w:rsidP="00E0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(3952) 79-88-99 (доб. 624), 20-33-14</w:t>
      </w:r>
    </w:p>
    <w:p w:rsidR="00A30EF6" w:rsidRPr="00A30EF6" w:rsidRDefault="00A30EF6" w:rsidP="00E0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Кирильченко Надежда Владимировна - доб. 113;</w:t>
      </w:r>
    </w:p>
    <w:p w:rsidR="00A30EF6" w:rsidRPr="00A30EF6" w:rsidRDefault="00A30EF6" w:rsidP="00E0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Мамаева Юлия Валерьевна, - доб. 124</w:t>
      </w:r>
      <w:r w:rsidRPr="00A3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A3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E-mail:  </w:t>
      </w:r>
      <w:hyperlink r:id="rId5" w:history="1">
        <w:r w:rsidRPr="00A30EF6">
          <w:rPr>
            <w:rFonts w:ascii="Times New Roman" w:eastAsia="Times New Roman" w:hAnsi="Times New Roman" w:cs="Times New Roman"/>
            <w:color w:val="219451"/>
            <w:sz w:val="24"/>
            <w:szCs w:val="24"/>
            <w:lang w:eastAsia="ru-RU"/>
          </w:rPr>
          <w:t>dpo-rpa38@inbox.ru</w:t>
        </w:r>
        <w:proofErr w:type="gramEnd"/>
      </w:hyperlink>
      <w:r w:rsidRPr="00A3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Адрес: г. Иркутск, ул. Некрасова, 4, кабинет № 17</w:t>
      </w:r>
      <w:r w:rsidRPr="00A3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(ОТДЕЛ ДОПОЛНИТЕЛЬНОГО ОБРАЗОВАНИЯ)</w:t>
      </w:r>
    </w:p>
    <w:p w:rsidR="00A30EF6" w:rsidRPr="00A30EF6" w:rsidRDefault="00A30EF6" w:rsidP="00A30EF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0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D3BCB" w:rsidRPr="00A30EF6" w:rsidRDefault="002D3BCB">
      <w:pPr>
        <w:rPr>
          <w:rFonts w:ascii="Times New Roman" w:hAnsi="Times New Roman" w:cs="Times New Roman"/>
          <w:sz w:val="24"/>
          <w:szCs w:val="24"/>
        </w:rPr>
      </w:pPr>
    </w:p>
    <w:sectPr w:rsidR="002D3BCB" w:rsidRPr="00A3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B7F9A"/>
    <w:multiLevelType w:val="hybridMultilevel"/>
    <w:tmpl w:val="42AE7F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82930"/>
    <w:multiLevelType w:val="hybridMultilevel"/>
    <w:tmpl w:val="CF241F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64"/>
    <w:rsid w:val="002D3BCB"/>
    <w:rsid w:val="004E1F64"/>
    <w:rsid w:val="00A30EF6"/>
    <w:rsid w:val="00E0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8AE87-BCCB-4E80-BCB4-2D9CAB86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0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0E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0E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EF6"/>
    <w:rPr>
      <w:b/>
      <w:bCs/>
    </w:rPr>
  </w:style>
  <w:style w:type="character" w:styleId="a5">
    <w:name w:val="Hyperlink"/>
    <w:basedOn w:val="a0"/>
    <w:uiPriority w:val="99"/>
    <w:semiHidden/>
    <w:unhideWhenUsed/>
    <w:rsid w:val="00A30EF6"/>
    <w:rPr>
      <w:color w:val="0000FF"/>
      <w:u w:val="single"/>
    </w:rPr>
  </w:style>
  <w:style w:type="paragraph" w:customStyle="1" w:styleId="ConsPlusCell">
    <w:name w:val="ConsPlusCell"/>
    <w:rsid w:val="00E0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E0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-rpa38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2224</Characters>
  <Application>Microsoft Office Word</Application>
  <DocSecurity>0</DocSecurity>
  <Lines>18</Lines>
  <Paragraphs>5</Paragraphs>
  <ScaleCrop>false</ScaleCrop>
  <Company>ИрЮИ (ф) РПА МинЮста РФ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Кирильченко</dc:creator>
  <cp:keywords/>
  <dc:description/>
  <cp:lastModifiedBy>Надежда В. Кирильченко</cp:lastModifiedBy>
  <cp:revision>5</cp:revision>
  <dcterms:created xsi:type="dcterms:W3CDTF">2017-04-07T06:24:00Z</dcterms:created>
  <dcterms:modified xsi:type="dcterms:W3CDTF">2017-04-07T06:28:00Z</dcterms:modified>
</cp:coreProperties>
</file>